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E2" w:rsidRPr="00B93BE2" w:rsidRDefault="00172ADC" w:rsidP="00B93BE2">
      <w:pPr>
        <w:pStyle w:val="BodyText"/>
        <w:spacing w:after="0"/>
        <w:jc w:val="center"/>
        <w:rPr>
          <w:rFonts w:ascii="Arial" w:hAnsi="Arial" w:cs="Arial"/>
          <w:b/>
        </w:rPr>
      </w:pPr>
      <w:r w:rsidRPr="00B93BE2">
        <w:rPr>
          <w:rFonts w:ascii="Arial" w:hAnsi="Arial" w:cs="Arial"/>
          <w:b/>
        </w:rPr>
        <w:t>Executive Director</w:t>
      </w:r>
      <w:r w:rsidR="00B93BE2" w:rsidRPr="00B93BE2">
        <w:rPr>
          <w:rFonts w:ascii="Arial" w:hAnsi="Arial" w:cs="Arial"/>
          <w:b/>
        </w:rPr>
        <w:t xml:space="preserve">, </w:t>
      </w:r>
      <w:r w:rsidRPr="00B93BE2">
        <w:rPr>
          <w:rFonts w:ascii="Arial" w:hAnsi="Arial" w:cs="Arial"/>
          <w:b/>
        </w:rPr>
        <w:t>Stroke Comeback Center</w:t>
      </w:r>
    </w:p>
    <w:p w:rsidR="00172ADC" w:rsidRPr="00B93BE2" w:rsidRDefault="00B93BE2" w:rsidP="00B93BE2">
      <w:pPr>
        <w:pStyle w:val="BodyText"/>
        <w:spacing w:after="0"/>
        <w:jc w:val="center"/>
        <w:rPr>
          <w:rFonts w:ascii="Arial" w:hAnsi="Arial" w:cs="Arial"/>
          <w:b/>
        </w:rPr>
      </w:pPr>
      <w:r w:rsidRPr="00B93BE2">
        <w:rPr>
          <w:rFonts w:ascii="Arial" w:hAnsi="Arial" w:cs="Arial"/>
          <w:b/>
        </w:rPr>
        <w:t>P</w:t>
      </w:r>
      <w:r w:rsidR="0053633A" w:rsidRPr="00B93BE2">
        <w:rPr>
          <w:rFonts w:ascii="Arial" w:hAnsi="Arial" w:cs="Arial"/>
          <w:b/>
        </w:rPr>
        <w:t xml:space="preserve">osition </w:t>
      </w:r>
      <w:r w:rsidRPr="00B93BE2">
        <w:rPr>
          <w:rFonts w:ascii="Arial" w:hAnsi="Arial" w:cs="Arial"/>
          <w:b/>
        </w:rPr>
        <w:t>Vacancy A</w:t>
      </w:r>
      <w:r w:rsidR="0053633A" w:rsidRPr="00B93BE2">
        <w:rPr>
          <w:rFonts w:ascii="Arial" w:hAnsi="Arial" w:cs="Arial"/>
          <w:b/>
        </w:rPr>
        <w:t>nnouncement</w:t>
      </w:r>
    </w:p>
    <w:p w:rsidR="00B93BE2" w:rsidRPr="00B93BE2" w:rsidRDefault="00B93BE2" w:rsidP="00B93BE2">
      <w:pPr>
        <w:pStyle w:val="BodyText"/>
        <w:spacing w:after="0"/>
        <w:jc w:val="center"/>
        <w:rPr>
          <w:rFonts w:ascii="Arial" w:hAnsi="Arial" w:cs="Arial"/>
          <w:b/>
        </w:rPr>
      </w:pPr>
    </w:p>
    <w:p w:rsidR="00FE5BB0" w:rsidRDefault="00172ADC" w:rsidP="00B93BE2">
      <w:pPr>
        <w:pStyle w:val="BodyText"/>
        <w:spacing w:after="0"/>
        <w:rPr>
          <w:rFonts w:ascii="Arial" w:hAnsi="Arial" w:cs="Arial"/>
        </w:rPr>
      </w:pPr>
      <w:r w:rsidRPr="00B93BE2">
        <w:rPr>
          <w:rFonts w:ascii="Arial" w:hAnsi="Arial" w:cs="Arial"/>
        </w:rPr>
        <w:t>Stroke Comeback Center (the “Center”) is a nonprofit community of survivors of stroke and other brain-trauma</w:t>
      </w:r>
      <w:r w:rsidR="00772EC3">
        <w:rPr>
          <w:rFonts w:ascii="Arial" w:hAnsi="Arial" w:cs="Arial"/>
        </w:rPr>
        <w:t xml:space="preserve"> with aphasia and other communication difficulties.A nationally recognized organization, t</w:t>
      </w:r>
      <w:r w:rsidR="00FE5BB0" w:rsidRPr="00B93BE2">
        <w:rPr>
          <w:rFonts w:ascii="Arial" w:hAnsi="Arial" w:cs="Arial"/>
        </w:rPr>
        <w:t xml:space="preserve">he Center is the only organization of its type in the Washington, DC, area that </w:t>
      </w:r>
      <w:r w:rsidR="00971AFD">
        <w:rPr>
          <w:rFonts w:ascii="Arial" w:hAnsi="Arial" w:cs="Arial"/>
        </w:rPr>
        <w:t xml:space="preserve">offers </w:t>
      </w:r>
      <w:r w:rsidR="00FE5BB0" w:rsidRPr="00B93BE2">
        <w:rPr>
          <w:rFonts w:ascii="Arial" w:hAnsi="Arial" w:cs="Arial"/>
        </w:rPr>
        <w:t xml:space="preserve">supportthroughout </w:t>
      </w:r>
      <w:r w:rsidR="006F4A98">
        <w:rPr>
          <w:rFonts w:ascii="Arial" w:hAnsi="Arial" w:cs="Arial"/>
        </w:rPr>
        <w:t xml:space="preserve">the entire </w:t>
      </w:r>
      <w:r w:rsidR="00FE5BB0" w:rsidRPr="00B93BE2">
        <w:rPr>
          <w:rFonts w:ascii="Arial" w:hAnsi="Arial" w:cs="Arial"/>
        </w:rPr>
        <w:t>recovery</w:t>
      </w:r>
      <w:r w:rsidR="006F4A98">
        <w:rPr>
          <w:rFonts w:ascii="Arial" w:hAnsi="Arial" w:cs="Arial"/>
        </w:rPr>
        <w:t xml:space="preserve"> process</w:t>
      </w:r>
      <w:r w:rsidR="00FE5BB0" w:rsidRPr="00B93BE2">
        <w:rPr>
          <w:rFonts w:ascii="Arial" w:hAnsi="Arial" w:cs="Arial"/>
        </w:rPr>
        <w:t xml:space="preserve">. </w:t>
      </w:r>
      <w:r w:rsidR="00E027B8">
        <w:rPr>
          <w:rFonts w:ascii="Arial" w:hAnsi="Arial" w:cs="Arial"/>
        </w:rPr>
        <w:t>The Center</w:t>
      </w:r>
      <w:r w:rsidR="00FE5BB0" w:rsidRPr="00B93BE2">
        <w:rPr>
          <w:rFonts w:ascii="Arial" w:hAnsi="Arial" w:cs="Arial"/>
        </w:rPr>
        <w:t xml:space="preserve"> provide</w:t>
      </w:r>
      <w:r w:rsidR="00E027B8">
        <w:rPr>
          <w:rFonts w:ascii="Arial" w:hAnsi="Arial" w:cs="Arial"/>
        </w:rPr>
        <w:t>s</w:t>
      </w:r>
      <w:r w:rsidR="00FE5BB0" w:rsidRPr="00B93BE2">
        <w:rPr>
          <w:rFonts w:ascii="Arial" w:hAnsi="Arial" w:cs="Arial"/>
        </w:rPr>
        <w:t xml:space="preserve"> ongoing and personally meaningful programs </w:t>
      </w:r>
      <w:r w:rsidR="00910E92">
        <w:rPr>
          <w:rFonts w:ascii="Arial" w:hAnsi="Arial" w:cs="Arial"/>
        </w:rPr>
        <w:t>that focus on all aspects of recovery including speech, reading, writing, comprehension, cognition, and fitness</w:t>
      </w:r>
      <w:r w:rsidR="00FE5BB0" w:rsidRPr="00B93BE2">
        <w:rPr>
          <w:rFonts w:ascii="Arial" w:hAnsi="Arial" w:cs="Arial"/>
        </w:rPr>
        <w:t xml:space="preserve">within a supportive and peer-driven environment that is affordable. </w:t>
      </w:r>
      <w:r w:rsidR="00AB660B">
        <w:rPr>
          <w:rFonts w:ascii="Arial" w:hAnsi="Arial" w:cs="Arial"/>
        </w:rPr>
        <w:t>T</w:t>
      </w:r>
      <w:r w:rsidR="00FE5BB0" w:rsidRPr="00B93BE2">
        <w:rPr>
          <w:rFonts w:ascii="Arial" w:hAnsi="Arial" w:cs="Arial"/>
        </w:rPr>
        <w:t xml:space="preserve">he Center </w:t>
      </w:r>
      <w:r w:rsidR="00AB660B">
        <w:rPr>
          <w:rFonts w:ascii="Arial" w:hAnsi="Arial" w:cs="Arial"/>
        </w:rPr>
        <w:t>is</w:t>
      </w:r>
      <w:r w:rsidR="00684096">
        <w:rPr>
          <w:rFonts w:ascii="Arial" w:hAnsi="Arial" w:cs="Arial"/>
        </w:rPr>
        <w:t xml:space="preserve"> proud of its reputation as</w:t>
      </w:r>
      <w:r w:rsidR="00FE5BB0" w:rsidRPr="00B93BE2">
        <w:rPr>
          <w:rFonts w:ascii="Arial" w:hAnsi="Arial" w:cs="Arial"/>
        </w:rPr>
        <w:t xml:space="preserve"> a best practice service model for organizations across the country. </w:t>
      </w:r>
      <w:r w:rsidR="006C3E34">
        <w:rPr>
          <w:rFonts w:ascii="Arial" w:hAnsi="Arial" w:cs="Arial"/>
        </w:rPr>
        <w:t>We serve the greater DC region with ou</w:t>
      </w:r>
      <w:r w:rsidR="00392DB3">
        <w:rPr>
          <w:rFonts w:ascii="Arial" w:hAnsi="Arial" w:cs="Arial"/>
        </w:rPr>
        <w:t>r headquarters in</w:t>
      </w:r>
      <w:r w:rsidR="00FE5BB0" w:rsidRPr="00B93BE2">
        <w:rPr>
          <w:rFonts w:ascii="Arial" w:hAnsi="Arial" w:cs="Arial"/>
        </w:rPr>
        <w:t xml:space="preserve"> Vienna, Virginia</w:t>
      </w:r>
      <w:r w:rsidR="006C3E34">
        <w:rPr>
          <w:rFonts w:ascii="Arial" w:hAnsi="Arial" w:cs="Arial"/>
        </w:rPr>
        <w:t xml:space="preserve"> and a second location in </w:t>
      </w:r>
      <w:r w:rsidR="0053633A" w:rsidRPr="00B93BE2">
        <w:rPr>
          <w:rFonts w:ascii="Arial" w:hAnsi="Arial" w:cs="Arial"/>
        </w:rPr>
        <w:t>Rockville, Maryland</w:t>
      </w:r>
      <w:r w:rsidR="006C3E34">
        <w:rPr>
          <w:rFonts w:ascii="Arial" w:hAnsi="Arial" w:cs="Arial"/>
        </w:rPr>
        <w:t xml:space="preserve">. </w:t>
      </w:r>
    </w:p>
    <w:p w:rsidR="00493264" w:rsidRDefault="00493264" w:rsidP="00B93BE2">
      <w:pPr>
        <w:pStyle w:val="BodyText"/>
        <w:spacing w:after="0"/>
        <w:rPr>
          <w:rFonts w:ascii="Arial" w:hAnsi="Arial" w:cs="Arial"/>
        </w:rPr>
      </w:pPr>
    </w:p>
    <w:p w:rsidR="00493264" w:rsidRPr="00B93BE2" w:rsidRDefault="00AF4D7D" w:rsidP="00B93BE2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We are se</w:t>
      </w:r>
      <w:r w:rsidR="007673F4">
        <w:rPr>
          <w:rFonts w:ascii="Arial" w:hAnsi="Arial" w:cs="Arial"/>
        </w:rPr>
        <w:t xml:space="preserve">eking a new Executive Director, with a start date of April 1, 2020.  </w:t>
      </w:r>
      <w:r>
        <w:rPr>
          <w:rFonts w:ascii="Arial" w:hAnsi="Arial" w:cs="Arial"/>
        </w:rPr>
        <w:t>This individual must be a visionary, a decisive leader, and a calculated risk taker</w:t>
      </w:r>
      <w:r w:rsidR="00BD73A1">
        <w:rPr>
          <w:rFonts w:ascii="Arial" w:hAnsi="Arial" w:cs="Arial"/>
        </w:rPr>
        <w:t xml:space="preserve">, who will be able to maintain a sense of community. </w:t>
      </w:r>
    </w:p>
    <w:p w:rsidR="00B93BE2" w:rsidRDefault="00B93BE2" w:rsidP="00B93BE2">
      <w:pPr>
        <w:rPr>
          <w:rFonts w:ascii="Arial" w:hAnsi="Arial" w:cs="Arial"/>
        </w:rPr>
      </w:pPr>
    </w:p>
    <w:p w:rsidR="00891400" w:rsidRPr="00B93BE2" w:rsidRDefault="00CA1A19" w:rsidP="00B93BE2">
      <w:pPr>
        <w:pStyle w:val="BodyText"/>
        <w:spacing w:after="0"/>
        <w:rPr>
          <w:rFonts w:ascii="Arial" w:hAnsi="Arial" w:cs="Arial"/>
        </w:rPr>
      </w:pPr>
      <w:r w:rsidRPr="00B93BE2">
        <w:rPr>
          <w:rFonts w:ascii="Arial" w:hAnsi="Arial" w:cs="Arial"/>
        </w:rPr>
        <w:t xml:space="preserve">The </w:t>
      </w:r>
      <w:r w:rsidR="00FE5BB0" w:rsidRPr="00B93BE2">
        <w:rPr>
          <w:rFonts w:ascii="Arial" w:hAnsi="Arial" w:cs="Arial"/>
        </w:rPr>
        <w:t xml:space="preserve">Executive Director </w:t>
      </w:r>
      <w:r w:rsidR="005A492B">
        <w:rPr>
          <w:rFonts w:ascii="Arial" w:hAnsi="Arial" w:cs="Arial"/>
        </w:rPr>
        <w:t xml:space="preserve">is </w:t>
      </w:r>
      <w:r w:rsidRPr="00B93BE2">
        <w:rPr>
          <w:rFonts w:ascii="Arial" w:hAnsi="Arial" w:cs="Arial"/>
        </w:rPr>
        <w:t>responsib</w:t>
      </w:r>
      <w:r w:rsidR="005A492B">
        <w:rPr>
          <w:rFonts w:ascii="Arial" w:hAnsi="Arial" w:cs="Arial"/>
        </w:rPr>
        <w:t>le</w:t>
      </w:r>
      <w:r w:rsidRPr="00B93BE2">
        <w:rPr>
          <w:rFonts w:ascii="Arial" w:hAnsi="Arial" w:cs="Arial"/>
        </w:rPr>
        <w:t xml:space="preserve"> for managing and sustaining the current therapeutic programs as well as the continued strategic growth of </w:t>
      </w:r>
      <w:r w:rsidR="00FE5BB0" w:rsidRPr="00B93BE2">
        <w:rPr>
          <w:rFonts w:ascii="Arial" w:hAnsi="Arial" w:cs="Arial"/>
        </w:rPr>
        <w:t>the Center.</w:t>
      </w:r>
      <w:r w:rsidR="002335BF" w:rsidRPr="00B93BE2">
        <w:rPr>
          <w:rFonts w:ascii="Arial" w:hAnsi="Arial" w:cs="Arial"/>
        </w:rPr>
        <w:t>Responsibilities include:</w:t>
      </w:r>
    </w:p>
    <w:p w:rsidR="00891400" w:rsidRPr="00B93BE2" w:rsidRDefault="00CA1A19" w:rsidP="00B93B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3BE2">
        <w:rPr>
          <w:rFonts w:ascii="Arial" w:hAnsi="Arial" w:cs="Arial"/>
        </w:rPr>
        <w:t xml:space="preserve">Directing the staff and daily operations of the Center </w:t>
      </w:r>
    </w:p>
    <w:p w:rsidR="00891400" w:rsidRPr="00B93BE2" w:rsidRDefault="00CA1A19" w:rsidP="00B93B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3BE2">
        <w:rPr>
          <w:rFonts w:ascii="Arial" w:hAnsi="Arial" w:cs="Arial"/>
        </w:rPr>
        <w:t>Managing Center budgets and finances</w:t>
      </w:r>
      <w:r w:rsidR="00E433E7" w:rsidRPr="00B93BE2">
        <w:rPr>
          <w:rFonts w:ascii="Arial" w:hAnsi="Arial" w:cs="Arial"/>
        </w:rPr>
        <w:t>, including oversight of all strategic fundraising efforts – events, major gifts by individual and corporate donors, and foundation funding - to sustain and expand programs</w:t>
      </w:r>
    </w:p>
    <w:p w:rsidR="00AE0339" w:rsidRDefault="00CA1A19" w:rsidP="00B93B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3BE2">
        <w:rPr>
          <w:rFonts w:ascii="Arial" w:hAnsi="Arial" w:cs="Arial"/>
        </w:rPr>
        <w:t xml:space="preserve">Maintaining relationships with the </w:t>
      </w:r>
      <w:r w:rsidR="00E433E7" w:rsidRPr="00B93BE2">
        <w:rPr>
          <w:rFonts w:ascii="Arial" w:hAnsi="Arial" w:cs="Arial"/>
        </w:rPr>
        <w:t>organizations and medical facilities in the</w:t>
      </w:r>
      <w:r w:rsidR="00AE0339">
        <w:rPr>
          <w:rFonts w:ascii="Arial" w:hAnsi="Arial" w:cs="Arial"/>
        </w:rPr>
        <w:t xml:space="preserve"> DC Metropolitan</w:t>
      </w:r>
      <w:r w:rsidR="00E433E7" w:rsidRPr="00B93BE2">
        <w:rPr>
          <w:rFonts w:ascii="Arial" w:hAnsi="Arial" w:cs="Arial"/>
        </w:rPr>
        <w:t xml:space="preserve"> region and on a </w:t>
      </w:r>
      <w:r w:rsidRPr="00B93BE2">
        <w:rPr>
          <w:rFonts w:ascii="Arial" w:hAnsi="Arial" w:cs="Arial"/>
        </w:rPr>
        <w:t>national level to</w:t>
      </w:r>
      <w:r w:rsidR="00AE0339">
        <w:rPr>
          <w:rFonts w:ascii="Arial" w:hAnsi="Arial" w:cs="Arial"/>
        </w:rPr>
        <w:t>:</w:t>
      </w:r>
    </w:p>
    <w:p w:rsidR="00AE0339" w:rsidRDefault="00AE0339" w:rsidP="00AE033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A1A19" w:rsidRPr="00B93BE2">
        <w:rPr>
          <w:rFonts w:ascii="Arial" w:hAnsi="Arial" w:cs="Arial"/>
        </w:rPr>
        <w:t xml:space="preserve">romote </w:t>
      </w:r>
      <w:r w:rsidR="00D94453">
        <w:rPr>
          <w:rFonts w:ascii="Arial" w:hAnsi="Arial" w:cs="Arial"/>
        </w:rPr>
        <w:t xml:space="preserve">the </w:t>
      </w:r>
      <w:r w:rsidR="002335BF" w:rsidRPr="00B93BE2">
        <w:rPr>
          <w:rFonts w:ascii="Arial" w:hAnsi="Arial" w:cs="Arial"/>
        </w:rPr>
        <w:t>Center’s</w:t>
      </w:r>
      <w:r w:rsidR="00CA1A19" w:rsidRPr="00B93BE2">
        <w:rPr>
          <w:rFonts w:ascii="Arial" w:hAnsi="Arial" w:cs="Arial"/>
        </w:rPr>
        <w:t xml:space="preserve"> programs </w:t>
      </w:r>
    </w:p>
    <w:p w:rsidR="00AE0339" w:rsidRDefault="00AE0339" w:rsidP="00AE033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433E7" w:rsidRPr="00B93BE2">
        <w:rPr>
          <w:rFonts w:ascii="Arial" w:hAnsi="Arial" w:cs="Arial"/>
        </w:rPr>
        <w:t xml:space="preserve">aise awareness about stroke and other brain related trauma </w:t>
      </w:r>
    </w:p>
    <w:p w:rsidR="00891400" w:rsidRPr="00B93BE2" w:rsidRDefault="00AE0339" w:rsidP="00AE033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1A19" w:rsidRPr="00B93BE2">
        <w:rPr>
          <w:rFonts w:ascii="Arial" w:hAnsi="Arial" w:cs="Arial"/>
        </w:rPr>
        <w:t>dvocate for aphasia</w:t>
      </w:r>
      <w:r w:rsidR="00E433E7" w:rsidRPr="00B93BE2">
        <w:rPr>
          <w:rFonts w:ascii="Arial" w:hAnsi="Arial" w:cs="Arial"/>
        </w:rPr>
        <w:t xml:space="preserve">-related </w:t>
      </w:r>
      <w:r w:rsidR="00CA1A19" w:rsidRPr="00B93BE2">
        <w:rPr>
          <w:rFonts w:ascii="Arial" w:hAnsi="Arial" w:cs="Arial"/>
        </w:rPr>
        <w:t>initiatives</w:t>
      </w:r>
    </w:p>
    <w:p w:rsidR="00891400" w:rsidRDefault="00CA1A19" w:rsidP="00B93B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3BE2">
        <w:rPr>
          <w:rFonts w:ascii="Arial" w:hAnsi="Arial" w:cs="Arial"/>
        </w:rPr>
        <w:t>Supervision of on-site research and the development of program innovation</w:t>
      </w:r>
    </w:p>
    <w:p w:rsidR="008331B7" w:rsidRPr="00B93BE2" w:rsidRDefault="008331B7" w:rsidP="008331B7">
      <w:pPr>
        <w:pStyle w:val="ListParagraph"/>
        <w:rPr>
          <w:rFonts w:ascii="Arial" w:hAnsi="Arial" w:cs="Arial"/>
        </w:rPr>
      </w:pPr>
    </w:p>
    <w:p w:rsidR="00891400" w:rsidRPr="00B93BE2" w:rsidRDefault="00CA1A19" w:rsidP="00B93BE2">
      <w:pPr>
        <w:pStyle w:val="BodyText"/>
        <w:spacing w:after="0"/>
        <w:rPr>
          <w:rFonts w:ascii="Arial" w:hAnsi="Arial" w:cs="Arial"/>
        </w:rPr>
      </w:pPr>
      <w:r w:rsidRPr="00B93BE2">
        <w:rPr>
          <w:rFonts w:ascii="Arial" w:hAnsi="Arial" w:cs="Arial"/>
        </w:rPr>
        <w:t>Candidates mustdemonstrate the following:</w:t>
      </w:r>
    </w:p>
    <w:p w:rsidR="006E682A" w:rsidRDefault="00230628" w:rsidP="00B93B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3BE2">
        <w:rPr>
          <w:rFonts w:ascii="Arial" w:hAnsi="Arial" w:cs="Arial"/>
        </w:rPr>
        <w:t>E</w:t>
      </w:r>
      <w:r w:rsidR="00CA1A19" w:rsidRPr="00B93BE2">
        <w:rPr>
          <w:rFonts w:ascii="Arial" w:hAnsi="Arial" w:cs="Arial"/>
        </w:rPr>
        <w:t>xperience in a senior management position that included</w:t>
      </w:r>
      <w:r w:rsidR="006E682A">
        <w:rPr>
          <w:rFonts w:ascii="Arial" w:hAnsi="Arial" w:cs="Arial"/>
        </w:rPr>
        <w:t>:</w:t>
      </w:r>
    </w:p>
    <w:p w:rsidR="006E682A" w:rsidRDefault="00CA1A19" w:rsidP="006E682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93BE2">
        <w:rPr>
          <w:rFonts w:ascii="Arial" w:hAnsi="Arial" w:cs="Arial"/>
        </w:rPr>
        <w:t>direct program and development</w:t>
      </w:r>
    </w:p>
    <w:p w:rsidR="006E682A" w:rsidRDefault="0053633A" w:rsidP="006E682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93BE2">
        <w:rPr>
          <w:rFonts w:ascii="Arial" w:hAnsi="Arial" w:cs="Arial"/>
        </w:rPr>
        <w:t>demonstrated</w:t>
      </w:r>
      <w:r w:rsidR="00230628" w:rsidRPr="00B93BE2">
        <w:rPr>
          <w:rFonts w:ascii="Arial" w:hAnsi="Arial" w:cs="Arial"/>
        </w:rPr>
        <w:t xml:space="preserve"> program innovation</w:t>
      </w:r>
    </w:p>
    <w:p w:rsidR="00891400" w:rsidRPr="00B93BE2" w:rsidRDefault="0053633A" w:rsidP="006E682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93BE2">
        <w:rPr>
          <w:rFonts w:ascii="Arial" w:hAnsi="Arial" w:cs="Arial"/>
        </w:rPr>
        <w:t>leadership in team building</w:t>
      </w:r>
    </w:p>
    <w:p w:rsidR="0074785A" w:rsidRDefault="00230628" w:rsidP="00B93B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3BE2">
        <w:rPr>
          <w:rFonts w:ascii="Arial" w:hAnsi="Arial" w:cs="Arial"/>
        </w:rPr>
        <w:t>Participation</w:t>
      </w:r>
      <w:r w:rsidR="00CA1A19" w:rsidRPr="00B93BE2">
        <w:rPr>
          <w:rFonts w:ascii="Arial" w:hAnsi="Arial" w:cs="Arial"/>
        </w:rPr>
        <w:t xml:space="preserve"> in managing a nonprofit agency</w:t>
      </w:r>
    </w:p>
    <w:p w:rsidR="0074785A" w:rsidRDefault="0074785A" w:rsidP="00B93B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A1A19" w:rsidRPr="00B93BE2">
        <w:rPr>
          <w:rFonts w:ascii="Arial" w:hAnsi="Arial" w:cs="Arial"/>
        </w:rPr>
        <w:t xml:space="preserve">uccessful, hands-on fundraising </w:t>
      </w:r>
    </w:p>
    <w:p w:rsidR="00230628" w:rsidRPr="00B93BE2" w:rsidRDefault="0074785A" w:rsidP="00B93B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Effective </w:t>
      </w:r>
      <w:r w:rsidR="00CA1A19" w:rsidRPr="00B93BE2">
        <w:rPr>
          <w:rFonts w:ascii="Arial" w:hAnsi="Arial" w:cs="Arial"/>
        </w:rPr>
        <w:t xml:space="preserve">financial management and planning </w:t>
      </w:r>
    </w:p>
    <w:p w:rsidR="00230628" w:rsidRPr="00B93BE2" w:rsidRDefault="00230628" w:rsidP="00B93B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3BE2">
        <w:rPr>
          <w:rFonts w:ascii="Arial" w:hAnsi="Arial" w:cs="Arial"/>
        </w:rPr>
        <w:t xml:space="preserve">Excellent interpersonal relations, </w:t>
      </w:r>
      <w:r w:rsidR="0053633A" w:rsidRPr="00B93BE2">
        <w:rPr>
          <w:rFonts w:ascii="Arial" w:hAnsi="Arial" w:cs="Arial"/>
        </w:rPr>
        <w:t xml:space="preserve">compassion for and rapport with people with disabilities, </w:t>
      </w:r>
      <w:r w:rsidRPr="00B93BE2">
        <w:rPr>
          <w:rFonts w:ascii="Arial" w:hAnsi="Arial" w:cs="Arial"/>
        </w:rPr>
        <w:t xml:space="preserve">strong creative energy, </w:t>
      </w:r>
    </w:p>
    <w:p w:rsidR="0053633A" w:rsidRPr="00B93BE2" w:rsidRDefault="0053633A" w:rsidP="00B93B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3BE2">
        <w:rPr>
          <w:rFonts w:ascii="Arial" w:hAnsi="Arial" w:cs="Arial"/>
        </w:rPr>
        <w:t>Excellent written and oral communications</w:t>
      </w:r>
    </w:p>
    <w:p w:rsidR="00891400" w:rsidRPr="00B156EF" w:rsidRDefault="00CA1A19" w:rsidP="00B93BE2">
      <w:pPr>
        <w:pStyle w:val="BodyText"/>
        <w:numPr>
          <w:ilvl w:val="0"/>
          <w:numId w:val="4"/>
        </w:numPr>
        <w:spacing w:after="0"/>
        <w:rPr>
          <w:rFonts w:ascii="Arial" w:hAnsi="Arial" w:cs="Arial"/>
        </w:rPr>
      </w:pPr>
      <w:r w:rsidRPr="00B93BE2">
        <w:rPr>
          <w:rFonts w:ascii="Arial" w:hAnsi="Arial" w:cs="Arial"/>
          <w:color w:val="000000"/>
        </w:rPr>
        <w:t xml:space="preserve">Active participation in </w:t>
      </w:r>
      <w:r w:rsidR="006118AC">
        <w:rPr>
          <w:rFonts w:ascii="Arial" w:hAnsi="Arial" w:cs="Arial"/>
          <w:color w:val="000000"/>
        </w:rPr>
        <w:t xml:space="preserve">relevant </w:t>
      </w:r>
      <w:r w:rsidRPr="00B93BE2">
        <w:rPr>
          <w:rFonts w:ascii="Arial" w:hAnsi="Arial" w:cs="Arial"/>
          <w:color w:val="000000"/>
        </w:rPr>
        <w:t xml:space="preserve">professional networks that promote sharing of information and partnerships to benefit people in need </w:t>
      </w:r>
    </w:p>
    <w:p w:rsidR="00B156EF" w:rsidRPr="00B93BE2" w:rsidRDefault="00B156EF" w:rsidP="00B156EF">
      <w:pPr>
        <w:pStyle w:val="BodyText"/>
        <w:spacing w:after="0"/>
        <w:ind w:left="720"/>
        <w:rPr>
          <w:rFonts w:ascii="Arial" w:hAnsi="Arial" w:cs="Arial"/>
        </w:rPr>
      </w:pPr>
    </w:p>
    <w:p w:rsidR="00891400" w:rsidRDefault="00230628" w:rsidP="00B93BE2">
      <w:pPr>
        <w:pStyle w:val="BodyText"/>
        <w:spacing w:after="0"/>
        <w:rPr>
          <w:rFonts w:ascii="Arial" w:hAnsi="Arial" w:cs="Arial"/>
          <w:color w:val="000000"/>
        </w:rPr>
      </w:pPr>
      <w:r w:rsidRPr="00B93BE2">
        <w:rPr>
          <w:rFonts w:ascii="Arial" w:hAnsi="Arial" w:cs="Arial"/>
          <w:color w:val="000000"/>
        </w:rPr>
        <w:t xml:space="preserve">A Master’s degree in a related field is preferred. </w:t>
      </w:r>
      <w:r w:rsidR="00B42D43">
        <w:rPr>
          <w:rFonts w:ascii="Arial" w:hAnsi="Arial" w:cs="Arial"/>
          <w:color w:val="000000"/>
        </w:rPr>
        <w:t xml:space="preserve">Executive level experience preferred. </w:t>
      </w:r>
      <w:r w:rsidR="00CA1A19" w:rsidRPr="00B93BE2">
        <w:rPr>
          <w:rFonts w:ascii="Arial" w:hAnsi="Arial" w:cs="Arial"/>
          <w:color w:val="000000"/>
        </w:rPr>
        <w:t>Salary commensurate with experience</w:t>
      </w:r>
      <w:r w:rsidR="0053633A" w:rsidRPr="00B93BE2">
        <w:rPr>
          <w:rFonts w:ascii="Arial" w:hAnsi="Arial" w:cs="Arial"/>
          <w:color w:val="000000"/>
        </w:rPr>
        <w:t>.</w:t>
      </w:r>
    </w:p>
    <w:p w:rsidR="00B42D43" w:rsidRPr="00B93BE2" w:rsidRDefault="00B42D43" w:rsidP="00B93BE2">
      <w:pPr>
        <w:pStyle w:val="BodyText"/>
        <w:spacing w:after="0"/>
        <w:rPr>
          <w:rFonts w:ascii="Arial" w:hAnsi="Arial" w:cs="Arial"/>
        </w:rPr>
      </w:pPr>
    </w:p>
    <w:p w:rsidR="00891400" w:rsidRPr="00B93BE2" w:rsidRDefault="00CA1A19" w:rsidP="00B93BE2">
      <w:pPr>
        <w:pStyle w:val="BodyText"/>
        <w:spacing w:after="0"/>
        <w:rPr>
          <w:rFonts w:ascii="Arial" w:hAnsi="Arial" w:cs="Arial"/>
        </w:rPr>
      </w:pPr>
      <w:bookmarkStart w:id="0" w:name="_gjdgxs" w:colFirst="0" w:colLast="0"/>
      <w:bookmarkEnd w:id="0"/>
      <w:r w:rsidRPr="00B93BE2">
        <w:rPr>
          <w:rFonts w:ascii="Arial" w:hAnsi="Arial" w:cs="Arial"/>
        </w:rPr>
        <w:t xml:space="preserve">Please send an email with cover letter, resume and salary requirements to </w:t>
      </w:r>
      <w:r w:rsidR="00EB4A17">
        <w:rPr>
          <w:rFonts w:ascii="Arial" w:hAnsi="Arial" w:cs="Arial"/>
        </w:rPr>
        <w:t>HR</w:t>
      </w:r>
      <w:bookmarkStart w:id="1" w:name="_GoBack"/>
      <w:bookmarkEnd w:id="1"/>
      <w:r w:rsidR="0053633A" w:rsidRPr="00EB4A17">
        <w:rPr>
          <w:rFonts w:ascii="Arial" w:hAnsi="Arial" w:cs="Arial"/>
        </w:rPr>
        <w:t>@strokecomebackcenter.org</w:t>
      </w:r>
      <w:r w:rsidRPr="00B93BE2">
        <w:rPr>
          <w:rFonts w:ascii="Arial" w:hAnsi="Arial" w:cs="Arial"/>
        </w:rPr>
        <w:t xml:space="preserve"> no later than</w:t>
      </w:r>
      <w:r w:rsidR="00D44262">
        <w:rPr>
          <w:rFonts w:ascii="Arial" w:hAnsi="Arial" w:cs="Arial"/>
        </w:rPr>
        <w:t xml:space="preserve"> </w:t>
      </w:r>
      <w:r w:rsidR="007673F4">
        <w:rPr>
          <w:rFonts w:ascii="Arial" w:hAnsi="Arial" w:cs="Arial"/>
        </w:rPr>
        <w:t>October 25, 2019.</w:t>
      </w:r>
      <w:r w:rsidR="006118AC">
        <w:rPr>
          <w:rFonts w:ascii="Arial" w:hAnsi="Arial" w:cs="Arial"/>
        </w:rPr>
        <w:t xml:space="preserve"> </w:t>
      </w:r>
    </w:p>
    <w:sectPr w:rsidR="00891400" w:rsidRPr="00B93BE2" w:rsidSect="00A64D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AEC"/>
    <w:multiLevelType w:val="hybridMultilevel"/>
    <w:tmpl w:val="84E4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42A94"/>
    <w:multiLevelType w:val="multilevel"/>
    <w:tmpl w:val="3606C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3A4665"/>
    <w:multiLevelType w:val="multilevel"/>
    <w:tmpl w:val="99807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E862D2E"/>
    <w:multiLevelType w:val="hybridMultilevel"/>
    <w:tmpl w:val="EA1C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1400"/>
    <w:rsid w:val="001367E0"/>
    <w:rsid w:val="001423C8"/>
    <w:rsid w:val="00172ADC"/>
    <w:rsid w:val="00230628"/>
    <w:rsid w:val="002335BF"/>
    <w:rsid w:val="00392DB3"/>
    <w:rsid w:val="00493264"/>
    <w:rsid w:val="0053633A"/>
    <w:rsid w:val="00554DE0"/>
    <w:rsid w:val="005A492B"/>
    <w:rsid w:val="006118AC"/>
    <w:rsid w:val="006568EE"/>
    <w:rsid w:val="00684096"/>
    <w:rsid w:val="006A0B05"/>
    <w:rsid w:val="006C3E34"/>
    <w:rsid w:val="006E682A"/>
    <w:rsid w:val="006F3190"/>
    <w:rsid w:val="006F4A98"/>
    <w:rsid w:val="0074785A"/>
    <w:rsid w:val="007673F4"/>
    <w:rsid w:val="00772EC3"/>
    <w:rsid w:val="00785E3D"/>
    <w:rsid w:val="008331B7"/>
    <w:rsid w:val="008367AF"/>
    <w:rsid w:val="00891400"/>
    <w:rsid w:val="00910E92"/>
    <w:rsid w:val="00971AFD"/>
    <w:rsid w:val="009E1471"/>
    <w:rsid w:val="00A250EC"/>
    <w:rsid w:val="00A339DA"/>
    <w:rsid w:val="00A64D2B"/>
    <w:rsid w:val="00AB660B"/>
    <w:rsid w:val="00AE0339"/>
    <w:rsid w:val="00AF4D7D"/>
    <w:rsid w:val="00AF5858"/>
    <w:rsid w:val="00B156EF"/>
    <w:rsid w:val="00B42D43"/>
    <w:rsid w:val="00B607DE"/>
    <w:rsid w:val="00B93BE2"/>
    <w:rsid w:val="00BD73A1"/>
    <w:rsid w:val="00CA1A19"/>
    <w:rsid w:val="00CE2B6B"/>
    <w:rsid w:val="00D44262"/>
    <w:rsid w:val="00D94453"/>
    <w:rsid w:val="00E027B8"/>
    <w:rsid w:val="00E433E7"/>
    <w:rsid w:val="00E52834"/>
    <w:rsid w:val="00EB4A17"/>
    <w:rsid w:val="00F70D3B"/>
    <w:rsid w:val="00FC4392"/>
    <w:rsid w:val="00FE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2B"/>
  </w:style>
  <w:style w:type="paragraph" w:styleId="Heading1">
    <w:name w:val="heading 1"/>
    <w:basedOn w:val="Normal"/>
    <w:next w:val="Normal"/>
    <w:uiPriority w:val="9"/>
    <w:qFormat/>
    <w:rsid w:val="00A64D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64D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64D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64D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64D2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64D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64D2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64D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72A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36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67AF"/>
  </w:style>
  <w:style w:type="paragraph" w:styleId="ListParagraph">
    <w:name w:val="List Paragraph"/>
    <w:basedOn w:val="Normal"/>
    <w:uiPriority w:val="34"/>
    <w:qFormat/>
    <w:rsid w:val="00FE5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BE898638E3E4E9BBCCF02C98C28BA" ma:contentTypeVersion="13" ma:contentTypeDescription="Create a new document." ma:contentTypeScope="" ma:versionID="bb866423ac722b84d582338d082ce70b">
  <xsd:schema xmlns:xsd="http://www.w3.org/2001/XMLSchema" xmlns:xs="http://www.w3.org/2001/XMLSchema" xmlns:p="http://schemas.microsoft.com/office/2006/metadata/properties" xmlns:ns3="2a9d5ff5-4e53-4250-b15f-0ebc39e61ede" xmlns:ns4="47163189-5a24-4476-bc25-b339177e68ab" targetNamespace="http://schemas.microsoft.com/office/2006/metadata/properties" ma:root="true" ma:fieldsID="c4dba9f203f2e7e35751b789492ea8a7" ns3:_="" ns4:_="">
    <xsd:import namespace="2a9d5ff5-4e53-4250-b15f-0ebc39e61ede"/>
    <xsd:import namespace="47163189-5a24-4476-bc25-b339177e6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d5ff5-4e53-4250-b15f-0ebc39e61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63189-5a24-4476-bc25-b339177e6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4A56F-3E1E-461A-B8F2-488185DD8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AC778-B2C0-4F71-98B4-2E48D4C81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83FC1-A09F-4FF1-A6D8-1267B4E4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d5ff5-4e53-4250-b15f-0ebc39e61ede"/>
    <ds:schemaRef ds:uri="47163189-5a24-4476-bc25-b339177e6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Amy Georgeadis</cp:lastModifiedBy>
  <cp:revision>2</cp:revision>
  <cp:lastPrinted>2019-05-06T15:08:00Z</cp:lastPrinted>
  <dcterms:created xsi:type="dcterms:W3CDTF">2019-09-10T15:06:00Z</dcterms:created>
  <dcterms:modified xsi:type="dcterms:W3CDTF">2019-09-10T15:06:00Z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0x010100951BE898638E3E4E9BBCCF02C98C28BA</vt:lpwstr>
  </property>
</Properties>
</file>